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80519" w14:textId="3AEB975B" w:rsidR="006012ED" w:rsidRDefault="006012ED" w:rsidP="00077007">
      <w:pPr>
        <w:autoSpaceDE w:val="0"/>
        <w:autoSpaceDN w:val="0"/>
        <w:adjustRightInd w:val="0"/>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„Unverzichtbare </w:t>
      </w:r>
      <w:proofErr w:type="spellStart"/>
      <w:r>
        <w:rPr>
          <w:rFonts w:ascii="Times New Roman" w:hAnsi="Times New Roman" w:cs="Times New Roman"/>
          <w:sz w:val="24"/>
          <w:szCs w:val="24"/>
        </w:rPr>
        <w:t>Gaudianer</w:t>
      </w:r>
      <w:proofErr w:type="spellEnd"/>
      <w:r>
        <w:rPr>
          <w:rFonts w:ascii="Times New Roman" w:hAnsi="Times New Roman" w:cs="Times New Roman"/>
          <w:sz w:val="24"/>
          <w:szCs w:val="24"/>
        </w:rPr>
        <w:t>-Stütze“</w:t>
      </w:r>
    </w:p>
    <w:p w14:paraId="30BCEFC5" w14:textId="77777777" w:rsidR="006012ED" w:rsidRDefault="006012ED" w:rsidP="00077007">
      <w:pPr>
        <w:autoSpaceDE w:val="0"/>
        <w:autoSpaceDN w:val="0"/>
        <w:adjustRightInd w:val="0"/>
        <w:spacing w:after="0" w:line="240" w:lineRule="auto"/>
        <w:rPr>
          <w:rFonts w:ascii="Times New Roman" w:hAnsi="Times New Roman" w:cs="Times New Roman"/>
          <w:sz w:val="24"/>
          <w:szCs w:val="24"/>
        </w:rPr>
      </w:pPr>
    </w:p>
    <w:p w14:paraId="633E926A" w14:textId="17584788" w:rsidR="009C5733" w:rsidRDefault="00077007" w:rsidP="00077007">
      <w:pPr>
        <w:autoSpaceDE w:val="0"/>
        <w:autoSpaceDN w:val="0"/>
        <w:adjustRightInd w:val="0"/>
        <w:spacing w:after="0" w:line="240" w:lineRule="auto"/>
        <w:rPr>
          <w:rFonts w:ascii="Times New Roman" w:hAnsi="Times New Roman" w:cs="Times New Roman"/>
          <w:sz w:val="24"/>
          <w:szCs w:val="24"/>
        </w:rPr>
      </w:pPr>
      <w:r w:rsidRPr="00077007">
        <w:rPr>
          <w:rFonts w:ascii="Times New Roman" w:hAnsi="Times New Roman" w:cs="Times New Roman"/>
          <w:sz w:val="24"/>
          <w:szCs w:val="24"/>
        </w:rPr>
        <w:t>Tatkraft und Zusammenhalt: Diese beiden Markenzeichen prägen schon über dreieinhalb Jahrzehnte lang die weitum bekannte</w:t>
      </w:r>
      <w:r>
        <w:rPr>
          <w:rFonts w:ascii="Times New Roman" w:hAnsi="Times New Roman" w:cs="Times New Roman"/>
          <w:sz w:val="24"/>
          <w:szCs w:val="24"/>
        </w:rPr>
        <w:t xml:space="preserve"> </w:t>
      </w:r>
      <w:r w:rsidRPr="00077007">
        <w:rPr>
          <w:rFonts w:ascii="Times New Roman" w:hAnsi="Times New Roman" w:cs="Times New Roman"/>
          <w:sz w:val="24"/>
          <w:szCs w:val="24"/>
        </w:rPr>
        <w:t>Rentnerband</w:t>
      </w:r>
      <w:r>
        <w:rPr>
          <w:rFonts w:ascii="Times New Roman" w:hAnsi="Times New Roman" w:cs="Times New Roman"/>
          <w:sz w:val="24"/>
          <w:szCs w:val="24"/>
        </w:rPr>
        <w:t xml:space="preserve"> der Faschingsgesellschaft </w:t>
      </w:r>
      <w:proofErr w:type="spellStart"/>
      <w:r>
        <w:rPr>
          <w:rFonts w:ascii="Times New Roman" w:hAnsi="Times New Roman" w:cs="Times New Roman"/>
          <w:sz w:val="24"/>
          <w:szCs w:val="24"/>
        </w:rPr>
        <w:t>Gaudianer</w:t>
      </w:r>
      <w:proofErr w:type="spellEnd"/>
      <w:r>
        <w:rPr>
          <w:rFonts w:ascii="Times New Roman" w:hAnsi="Times New Roman" w:cs="Times New Roman"/>
          <w:sz w:val="24"/>
          <w:szCs w:val="24"/>
        </w:rPr>
        <w:t xml:space="preserve"> Ruhstorf</w:t>
      </w:r>
      <w:r w:rsidRPr="00077007">
        <w:rPr>
          <w:rFonts w:ascii="Times New Roman" w:hAnsi="Times New Roman" w:cs="Times New Roman"/>
          <w:sz w:val="24"/>
          <w:szCs w:val="24"/>
        </w:rPr>
        <w:t>.</w:t>
      </w:r>
      <w:r>
        <w:rPr>
          <w:rFonts w:ascii="Times New Roman" w:hAnsi="Times New Roman" w:cs="Times New Roman"/>
          <w:sz w:val="24"/>
          <w:szCs w:val="24"/>
        </w:rPr>
        <w:t xml:space="preserve"> Die Männer der Rentnerband </w:t>
      </w:r>
      <w:r w:rsidR="009C5733">
        <w:rPr>
          <w:rFonts w:ascii="Times New Roman" w:hAnsi="Times New Roman" w:cs="Times New Roman"/>
          <w:sz w:val="24"/>
          <w:szCs w:val="24"/>
        </w:rPr>
        <w:t xml:space="preserve">sind dabei ein hervorragendes Beispiel für ehrenamtliches Engagement: Seit ihrer Gründung im Jahr 1985 zaubert die Truppe alljährlich Traumkulissen für den </w:t>
      </w:r>
      <w:proofErr w:type="spellStart"/>
      <w:r w:rsidR="009C5733">
        <w:rPr>
          <w:rFonts w:ascii="Times New Roman" w:hAnsi="Times New Roman" w:cs="Times New Roman"/>
          <w:sz w:val="24"/>
          <w:szCs w:val="24"/>
        </w:rPr>
        <w:t>Gaudianer</w:t>
      </w:r>
      <w:proofErr w:type="spellEnd"/>
      <w:r w:rsidR="009C5733">
        <w:rPr>
          <w:rFonts w:ascii="Times New Roman" w:hAnsi="Times New Roman" w:cs="Times New Roman"/>
          <w:sz w:val="24"/>
          <w:szCs w:val="24"/>
        </w:rPr>
        <w:t xml:space="preserve">-Fasching in der Niederbayernhalle – noch dazu zum absoluten Nulltarif. </w:t>
      </w:r>
      <w:proofErr w:type="spellStart"/>
      <w:r w:rsidR="009C5733">
        <w:rPr>
          <w:rFonts w:ascii="Times New Roman" w:hAnsi="Times New Roman" w:cs="Times New Roman"/>
          <w:sz w:val="24"/>
          <w:szCs w:val="24"/>
        </w:rPr>
        <w:t>Gaudianer</w:t>
      </w:r>
      <w:proofErr w:type="spellEnd"/>
      <w:r w:rsidR="009C5733">
        <w:rPr>
          <w:rFonts w:ascii="Times New Roman" w:hAnsi="Times New Roman" w:cs="Times New Roman"/>
          <w:sz w:val="24"/>
          <w:szCs w:val="24"/>
        </w:rPr>
        <w:t>-</w:t>
      </w:r>
      <w:r w:rsidRPr="00077007">
        <w:rPr>
          <w:rFonts w:ascii="Times New Roman" w:hAnsi="Times New Roman" w:cs="Times New Roman"/>
          <w:sz w:val="24"/>
          <w:szCs w:val="24"/>
        </w:rPr>
        <w:t xml:space="preserve">Präsident Michael </w:t>
      </w:r>
      <w:proofErr w:type="spellStart"/>
      <w:r w:rsidRPr="00077007">
        <w:rPr>
          <w:rFonts w:ascii="Times New Roman" w:hAnsi="Times New Roman" w:cs="Times New Roman"/>
          <w:sz w:val="24"/>
          <w:szCs w:val="24"/>
        </w:rPr>
        <w:t>Hisch</w:t>
      </w:r>
      <w:proofErr w:type="spellEnd"/>
      <w:r w:rsidRPr="00077007">
        <w:rPr>
          <w:rFonts w:ascii="Times New Roman" w:hAnsi="Times New Roman" w:cs="Times New Roman"/>
          <w:sz w:val="24"/>
          <w:szCs w:val="24"/>
        </w:rPr>
        <w:t xml:space="preserve"> bezeichnet deshalb</w:t>
      </w:r>
      <w:r w:rsidR="009C5733">
        <w:rPr>
          <w:rFonts w:ascii="Times New Roman" w:hAnsi="Times New Roman" w:cs="Times New Roman"/>
          <w:sz w:val="24"/>
          <w:szCs w:val="24"/>
        </w:rPr>
        <w:t xml:space="preserve"> </w:t>
      </w:r>
      <w:r w:rsidRPr="00077007">
        <w:rPr>
          <w:rFonts w:ascii="Times New Roman" w:hAnsi="Times New Roman" w:cs="Times New Roman"/>
          <w:sz w:val="24"/>
          <w:szCs w:val="24"/>
        </w:rPr>
        <w:t xml:space="preserve">die Rentnerband als eine </w:t>
      </w:r>
      <w:r w:rsidR="009C5733">
        <w:rPr>
          <w:rFonts w:ascii="Times New Roman" w:hAnsi="Times New Roman" w:cs="Times New Roman"/>
          <w:sz w:val="24"/>
          <w:szCs w:val="24"/>
        </w:rPr>
        <w:t>„</w:t>
      </w:r>
      <w:r w:rsidRPr="00077007">
        <w:rPr>
          <w:rFonts w:ascii="Times New Roman" w:hAnsi="Times New Roman" w:cs="Times New Roman"/>
          <w:sz w:val="24"/>
          <w:szCs w:val="24"/>
        </w:rPr>
        <w:t>unverzichtbare</w:t>
      </w:r>
      <w:r w:rsidR="009C5733">
        <w:rPr>
          <w:rFonts w:ascii="Times New Roman" w:hAnsi="Times New Roman" w:cs="Times New Roman"/>
          <w:sz w:val="24"/>
          <w:szCs w:val="24"/>
        </w:rPr>
        <w:t xml:space="preserve"> </w:t>
      </w:r>
      <w:proofErr w:type="spellStart"/>
      <w:r w:rsidRPr="00077007">
        <w:rPr>
          <w:rFonts w:ascii="Times New Roman" w:hAnsi="Times New Roman" w:cs="Times New Roman"/>
          <w:sz w:val="24"/>
          <w:szCs w:val="24"/>
        </w:rPr>
        <w:t>Gaudianer</w:t>
      </w:r>
      <w:proofErr w:type="spellEnd"/>
      <w:r w:rsidRPr="00077007">
        <w:rPr>
          <w:rFonts w:ascii="Times New Roman" w:hAnsi="Times New Roman" w:cs="Times New Roman"/>
          <w:sz w:val="24"/>
          <w:szCs w:val="24"/>
        </w:rPr>
        <w:t>-Stütze</w:t>
      </w:r>
      <w:r w:rsidR="009C5733">
        <w:rPr>
          <w:rFonts w:ascii="Times New Roman" w:hAnsi="Times New Roman" w:cs="Times New Roman"/>
          <w:sz w:val="24"/>
          <w:szCs w:val="24"/>
        </w:rPr>
        <w:t>“</w:t>
      </w:r>
      <w:r w:rsidRPr="00077007">
        <w:rPr>
          <w:rFonts w:ascii="Times New Roman" w:hAnsi="Times New Roman" w:cs="Times New Roman"/>
          <w:sz w:val="24"/>
          <w:szCs w:val="24"/>
        </w:rPr>
        <w:t>.</w:t>
      </w:r>
    </w:p>
    <w:p w14:paraId="0846739C" w14:textId="37EDA392" w:rsidR="009C5733" w:rsidRDefault="009C5733" w:rsidP="00077007">
      <w:pPr>
        <w:autoSpaceDE w:val="0"/>
        <w:autoSpaceDN w:val="0"/>
        <w:adjustRightInd w:val="0"/>
        <w:spacing w:after="0" w:line="240" w:lineRule="auto"/>
        <w:rPr>
          <w:rFonts w:ascii="Times New Roman" w:hAnsi="Times New Roman" w:cs="Times New Roman"/>
          <w:sz w:val="24"/>
          <w:szCs w:val="24"/>
        </w:rPr>
      </w:pPr>
    </w:p>
    <w:p w14:paraId="32A8DFE5" w14:textId="45E1D66C" w:rsidR="009C5733" w:rsidRDefault="009C5733" w:rsidP="000770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Die Mitglieder der Rentnerband sind allesamt – wie es der Name der Gruppe schon sagt – bereits im verdienten Ruhestand vom Arbeitsleben. Dennoch bringen sie die Erfahrung aus ihrem Berufsleben und ihre handwerklichen Talente beim Bühnenbau jedes Jahr aufs Neue kreativ ein. Unter den aktiven Mitgliedern</w:t>
      </w:r>
      <w:r w:rsidR="00F12577">
        <w:rPr>
          <w:rFonts w:ascii="Times New Roman" w:hAnsi="Times New Roman" w:cs="Times New Roman"/>
          <w:sz w:val="24"/>
          <w:szCs w:val="24"/>
        </w:rPr>
        <w:t xml:space="preserve">, angeführt von den </w:t>
      </w:r>
      <w:r w:rsidR="00F12577" w:rsidRPr="00077007">
        <w:rPr>
          <w:rFonts w:ascii="Times New Roman" w:hAnsi="Times New Roman" w:cs="Times New Roman"/>
          <w:sz w:val="24"/>
          <w:szCs w:val="24"/>
        </w:rPr>
        <w:t xml:space="preserve">beiden </w:t>
      </w:r>
      <w:r w:rsidR="00F12577">
        <w:rPr>
          <w:rFonts w:ascii="Times New Roman" w:hAnsi="Times New Roman" w:cs="Times New Roman"/>
          <w:sz w:val="24"/>
          <w:szCs w:val="24"/>
        </w:rPr>
        <w:t>„</w:t>
      </w:r>
      <w:r w:rsidR="00F12577" w:rsidRPr="00077007">
        <w:rPr>
          <w:rFonts w:ascii="Times New Roman" w:hAnsi="Times New Roman" w:cs="Times New Roman"/>
          <w:sz w:val="24"/>
          <w:szCs w:val="24"/>
        </w:rPr>
        <w:t>Vorarbeitern</w:t>
      </w:r>
      <w:r w:rsidR="00F12577">
        <w:rPr>
          <w:rFonts w:ascii="Times New Roman" w:hAnsi="Times New Roman" w:cs="Times New Roman"/>
          <w:sz w:val="24"/>
          <w:szCs w:val="24"/>
        </w:rPr>
        <w:t>“</w:t>
      </w:r>
      <w:r w:rsidR="00F12577" w:rsidRPr="00077007">
        <w:rPr>
          <w:rFonts w:ascii="Times New Roman" w:hAnsi="Times New Roman" w:cs="Times New Roman"/>
          <w:sz w:val="24"/>
          <w:szCs w:val="24"/>
        </w:rPr>
        <w:t xml:space="preserve"> </w:t>
      </w:r>
      <w:r w:rsidR="00F12577">
        <w:rPr>
          <w:rFonts w:ascii="Times New Roman" w:hAnsi="Times New Roman" w:cs="Times New Roman"/>
          <w:sz w:val="24"/>
          <w:szCs w:val="24"/>
        </w:rPr>
        <w:t xml:space="preserve">Georg </w:t>
      </w:r>
      <w:proofErr w:type="spellStart"/>
      <w:r w:rsidR="00F12577">
        <w:rPr>
          <w:rFonts w:ascii="Times New Roman" w:hAnsi="Times New Roman" w:cs="Times New Roman"/>
          <w:sz w:val="24"/>
          <w:szCs w:val="24"/>
        </w:rPr>
        <w:t>Bremberger</w:t>
      </w:r>
      <w:proofErr w:type="spellEnd"/>
      <w:r w:rsidR="00F12577">
        <w:rPr>
          <w:rFonts w:ascii="Times New Roman" w:hAnsi="Times New Roman" w:cs="Times New Roman"/>
          <w:sz w:val="24"/>
          <w:szCs w:val="24"/>
        </w:rPr>
        <w:t xml:space="preserve"> und </w:t>
      </w:r>
      <w:r w:rsidR="00F12577" w:rsidRPr="00077007">
        <w:rPr>
          <w:rFonts w:ascii="Times New Roman" w:hAnsi="Times New Roman" w:cs="Times New Roman"/>
          <w:sz w:val="24"/>
          <w:szCs w:val="24"/>
        </w:rPr>
        <w:t xml:space="preserve">Fredy </w:t>
      </w:r>
      <w:proofErr w:type="spellStart"/>
      <w:r w:rsidR="00F12577" w:rsidRPr="00077007">
        <w:rPr>
          <w:rFonts w:ascii="Times New Roman" w:hAnsi="Times New Roman" w:cs="Times New Roman"/>
          <w:sz w:val="24"/>
          <w:szCs w:val="24"/>
        </w:rPr>
        <w:t>Probsteder</w:t>
      </w:r>
      <w:proofErr w:type="spellEnd"/>
      <w:r w:rsidR="00F12577">
        <w:rPr>
          <w:rFonts w:ascii="Times New Roman" w:hAnsi="Times New Roman" w:cs="Times New Roman"/>
          <w:sz w:val="24"/>
          <w:szCs w:val="24"/>
        </w:rPr>
        <w:t>,</w:t>
      </w:r>
      <w:r>
        <w:rPr>
          <w:rFonts w:ascii="Times New Roman" w:hAnsi="Times New Roman" w:cs="Times New Roman"/>
          <w:sz w:val="24"/>
          <w:szCs w:val="24"/>
        </w:rPr>
        <w:t xml:space="preserve"> finden sich ehemalige technische Zeichner ebenso wie Fliesenleger, Maschinenbau-Ingenieure, Schreiner oder Beamte.</w:t>
      </w:r>
    </w:p>
    <w:p w14:paraId="13A4C660" w14:textId="335B18E2" w:rsidR="009C5733" w:rsidRDefault="009C5733" w:rsidP="00077007">
      <w:pPr>
        <w:autoSpaceDE w:val="0"/>
        <w:autoSpaceDN w:val="0"/>
        <w:adjustRightInd w:val="0"/>
        <w:spacing w:after="0" w:line="240" w:lineRule="auto"/>
        <w:rPr>
          <w:rFonts w:ascii="Times New Roman" w:hAnsi="Times New Roman" w:cs="Times New Roman"/>
          <w:sz w:val="24"/>
          <w:szCs w:val="24"/>
        </w:rPr>
      </w:pPr>
    </w:p>
    <w:p w14:paraId="5D06DE4A" w14:textId="785BF308" w:rsidR="00077007" w:rsidRPr="00077007" w:rsidRDefault="009C5733" w:rsidP="000770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nur wenigen Wochen intensiver, ehrenamtlicher Arbeit schaffen sie es jedes Jahr, die Baupläne und das Modell von Bühnenbildner Michael Worm zum Leben zu erwecken und eine prächtige Kulisse auf die Bühne der Niederbayernhalle zu zaubern, </w:t>
      </w:r>
      <w:r w:rsidR="00F12577">
        <w:rPr>
          <w:rFonts w:ascii="Times New Roman" w:hAnsi="Times New Roman" w:cs="Times New Roman"/>
          <w:sz w:val="24"/>
          <w:szCs w:val="24"/>
        </w:rPr>
        <w:t>wie man sie in der Region selten zu sehen bekommt</w:t>
      </w:r>
      <w:r>
        <w:rPr>
          <w:rFonts w:ascii="Times New Roman" w:hAnsi="Times New Roman" w:cs="Times New Roman"/>
          <w:sz w:val="24"/>
          <w:szCs w:val="24"/>
        </w:rPr>
        <w:t>.</w:t>
      </w:r>
      <w:r w:rsidR="00F12577">
        <w:rPr>
          <w:rFonts w:ascii="Times New Roman" w:hAnsi="Times New Roman" w:cs="Times New Roman"/>
          <w:sz w:val="24"/>
          <w:szCs w:val="24"/>
        </w:rPr>
        <w:t xml:space="preserve"> Für ihre Zuverlässigkeit, ihre Einsatzfreude und die gelebte Kameradschaft – auch Mitglieder die aus Altersgründen nicht mehr aktiv an der Kulisse mitarbeiten können werden bei allen Aktivitäten im Lauf des Jahres integriert – ist die Rentnerband bereits vor mehreren Jahren </w:t>
      </w:r>
      <w:r w:rsidR="00077007" w:rsidRPr="00077007">
        <w:rPr>
          <w:rFonts w:ascii="Times New Roman" w:hAnsi="Times New Roman" w:cs="Times New Roman"/>
          <w:sz w:val="24"/>
          <w:szCs w:val="24"/>
        </w:rPr>
        <w:t>mit</w:t>
      </w:r>
      <w:r w:rsidR="00F12577">
        <w:rPr>
          <w:rFonts w:ascii="Times New Roman" w:hAnsi="Times New Roman" w:cs="Times New Roman"/>
          <w:sz w:val="24"/>
          <w:szCs w:val="24"/>
        </w:rPr>
        <w:t xml:space="preserve"> </w:t>
      </w:r>
      <w:r w:rsidR="00077007" w:rsidRPr="00077007">
        <w:rPr>
          <w:rFonts w:ascii="Times New Roman" w:hAnsi="Times New Roman" w:cs="Times New Roman"/>
          <w:sz w:val="24"/>
          <w:szCs w:val="24"/>
        </w:rPr>
        <w:t xml:space="preserve">dem „Ehrenbrief für beispielhaftes </w:t>
      </w:r>
      <w:r w:rsidR="00F12577">
        <w:rPr>
          <w:rFonts w:ascii="Times New Roman" w:hAnsi="Times New Roman" w:cs="Times New Roman"/>
          <w:sz w:val="24"/>
          <w:szCs w:val="24"/>
        </w:rPr>
        <w:t>e</w:t>
      </w:r>
      <w:r w:rsidR="00077007" w:rsidRPr="00077007">
        <w:rPr>
          <w:rFonts w:ascii="Times New Roman" w:hAnsi="Times New Roman" w:cs="Times New Roman"/>
          <w:sz w:val="24"/>
          <w:szCs w:val="24"/>
        </w:rPr>
        <w:t>hrenamtliches</w:t>
      </w:r>
      <w:r w:rsidR="00F12577">
        <w:rPr>
          <w:rFonts w:ascii="Times New Roman" w:hAnsi="Times New Roman" w:cs="Times New Roman"/>
          <w:sz w:val="24"/>
          <w:szCs w:val="24"/>
        </w:rPr>
        <w:t xml:space="preserve"> </w:t>
      </w:r>
      <w:r w:rsidR="00077007" w:rsidRPr="00077007">
        <w:rPr>
          <w:rFonts w:ascii="Times New Roman" w:hAnsi="Times New Roman" w:cs="Times New Roman"/>
          <w:sz w:val="24"/>
          <w:szCs w:val="24"/>
        </w:rPr>
        <w:t>Engagement“ ausgezeichnet</w:t>
      </w:r>
      <w:r w:rsidR="00F12577">
        <w:rPr>
          <w:rFonts w:ascii="Times New Roman" w:hAnsi="Times New Roman" w:cs="Times New Roman"/>
          <w:sz w:val="24"/>
          <w:szCs w:val="24"/>
        </w:rPr>
        <w:t xml:space="preserve"> </w:t>
      </w:r>
      <w:r w:rsidR="00077007" w:rsidRPr="00077007">
        <w:rPr>
          <w:rFonts w:ascii="Times New Roman" w:hAnsi="Times New Roman" w:cs="Times New Roman"/>
          <w:sz w:val="24"/>
          <w:szCs w:val="24"/>
        </w:rPr>
        <w:t>worden.</w:t>
      </w:r>
    </w:p>
    <w:p w14:paraId="1D92B8F5" w14:textId="77777777" w:rsidR="00B316A6" w:rsidRPr="00077007" w:rsidRDefault="00B316A6">
      <w:pPr>
        <w:rPr>
          <w:rFonts w:ascii="Times New Roman" w:hAnsi="Times New Roman" w:cs="Times New Roman"/>
          <w:sz w:val="24"/>
          <w:szCs w:val="24"/>
        </w:rPr>
      </w:pPr>
    </w:p>
    <w:sectPr w:rsidR="00B316A6" w:rsidRPr="000770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007"/>
    <w:rsid w:val="00077007"/>
    <w:rsid w:val="000D3FE7"/>
    <w:rsid w:val="006012ED"/>
    <w:rsid w:val="009C5733"/>
    <w:rsid w:val="00B316A6"/>
    <w:rsid w:val="00F125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4CEA5"/>
  <w15:chartTrackingRefBased/>
  <w15:docId w15:val="{E56FB7F0-C85A-4804-A22D-BDB1EC50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7007"/>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30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1507</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Federl</dc:creator>
  <cp:keywords/>
  <dc:description/>
  <cp:lastModifiedBy>Leitner Birgit</cp:lastModifiedBy>
  <cp:revision>2</cp:revision>
  <dcterms:created xsi:type="dcterms:W3CDTF">2023-01-26T13:23:00Z</dcterms:created>
  <dcterms:modified xsi:type="dcterms:W3CDTF">2023-01-26T13:23:00Z</dcterms:modified>
</cp:coreProperties>
</file>